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28D94" w14:textId="77777777" w:rsidR="00DD4AB8" w:rsidRDefault="00DD4AB8">
      <w:pPr>
        <w:spacing w:before="3" w:line="100" w:lineRule="exact"/>
        <w:rPr>
          <w:sz w:val="11"/>
          <w:szCs w:val="11"/>
        </w:rPr>
      </w:pPr>
    </w:p>
    <w:p w14:paraId="0DAE531E" w14:textId="77777777" w:rsidR="00DD4AB8" w:rsidRDefault="00DD4AB8">
      <w:pPr>
        <w:spacing w:line="200" w:lineRule="exact"/>
      </w:pPr>
    </w:p>
    <w:p w14:paraId="73B74C09" w14:textId="5BF3C852" w:rsidR="007C3933" w:rsidRDefault="007C3933" w:rsidP="007C3933">
      <w:pPr>
        <w:spacing w:before="16"/>
        <w:ind w:left="116"/>
        <w:rPr>
          <w:sz w:val="17"/>
          <w:szCs w:val="17"/>
        </w:rPr>
      </w:pPr>
      <w:r w:rsidRPr="00535350">
        <w:rPr>
          <w:noProof/>
          <w:lang w:eastAsia="en-GB"/>
        </w:rPr>
        <w:drawing>
          <wp:inline distT="0" distB="0" distL="0" distR="0" wp14:anchorId="08670077" wp14:editId="72899A16">
            <wp:extent cx="2105025" cy="714375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4635" cy="714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6C61">
        <w:rPr>
          <w:noProof/>
          <w:lang w:eastAsia="en-GB"/>
        </w:rPr>
        <w:t xml:space="preserve">                                                                                         </w:t>
      </w:r>
      <w:r w:rsidR="00BE08D9">
        <w:rPr>
          <w:noProof/>
        </w:rPr>
        <w:drawing>
          <wp:inline distT="0" distB="0" distL="0" distR="0" wp14:anchorId="3258C629" wp14:editId="22858A66">
            <wp:extent cx="3923665" cy="714880"/>
            <wp:effectExtent l="0" t="0" r="635" b="9525"/>
            <wp:docPr id="721327074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327074" name="Imagin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761" cy="7243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ECE091" w14:textId="77777777" w:rsidR="007C3933" w:rsidRDefault="007C3933" w:rsidP="007C3933">
      <w:pPr>
        <w:spacing w:before="16"/>
        <w:ind w:left="116"/>
        <w:rPr>
          <w:sz w:val="17"/>
          <w:szCs w:val="17"/>
        </w:rPr>
      </w:pPr>
    </w:p>
    <w:p w14:paraId="6F6FF8B5" w14:textId="77777777" w:rsidR="00376C61" w:rsidRDefault="00376C61" w:rsidP="007C3933">
      <w:pPr>
        <w:spacing w:before="16"/>
        <w:ind w:left="116"/>
        <w:rPr>
          <w:sz w:val="17"/>
          <w:szCs w:val="17"/>
        </w:rPr>
      </w:pPr>
    </w:p>
    <w:p w14:paraId="35A53662" w14:textId="77777777" w:rsidR="00376C61" w:rsidRDefault="00376C61" w:rsidP="007C3933">
      <w:pPr>
        <w:spacing w:before="16"/>
        <w:ind w:left="116"/>
        <w:rPr>
          <w:sz w:val="17"/>
          <w:szCs w:val="17"/>
        </w:rPr>
      </w:pPr>
    </w:p>
    <w:p w14:paraId="52418673" w14:textId="6EEAD975" w:rsidR="00376C61" w:rsidRDefault="00376C61" w:rsidP="00BE77DD">
      <w:pPr>
        <w:jc w:val="center"/>
        <w:rPr>
          <w:sz w:val="17"/>
          <w:szCs w:val="17"/>
        </w:rPr>
      </w:pPr>
      <w:r w:rsidRPr="00376C61">
        <w:rPr>
          <w:rFonts w:ascii="Calibri" w:hAnsi="Calibri" w:cs="Calibri"/>
          <w:b/>
          <w:bCs/>
          <w:color w:val="000000"/>
          <w:sz w:val="32"/>
          <w:szCs w:val="32"/>
          <w:lang w:val="en-GB" w:eastAsia="en-GB"/>
        </w:rPr>
        <w:t xml:space="preserve">TABEL </w:t>
      </w:r>
      <w:r w:rsidR="00BE77DD">
        <w:rPr>
          <w:rFonts w:ascii="Calibri" w:hAnsi="Calibri" w:cs="Calibri"/>
          <w:b/>
          <w:bCs/>
          <w:color w:val="000000"/>
          <w:sz w:val="32"/>
          <w:szCs w:val="32"/>
          <w:lang w:val="en-GB" w:eastAsia="en-GB"/>
        </w:rPr>
        <w:t>ECHIVALARE DOCTORAT CU GRADUL DIDACTIC I</w:t>
      </w:r>
    </w:p>
    <w:p w14:paraId="36CFC065" w14:textId="77777777" w:rsidR="00376C61" w:rsidRDefault="00376C61" w:rsidP="007C3933">
      <w:pPr>
        <w:spacing w:before="16"/>
        <w:ind w:left="116"/>
        <w:rPr>
          <w:sz w:val="17"/>
          <w:szCs w:val="17"/>
        </w:rPr>
      </w:pPr>
    </w:p>
    <w:p w14:paraId="5B14BBA1" w14:textId="77777777" w:rsidR="00376C61" w:rsidRDefault="00376C61" w:rsidP="007C3933">
      <w:pPr>
        <w:spacing w:before="16"/>
        <w:ind w:left="116"/>
        <w:rPr>
          <w:sz w:val="17"/>
          <w:szCs w:val="17"/>
        </w:rPr>
      </w:pPr>
    </w:p>
    <w:p w14:paraId="456F00A1" w14:textId="77777777" w:rsidR="00376C61" w:rsidRDefault="00376C61" w:rsidP="007C3933">
      <w:pPr>
        <w:spacing w:before="16"/>
        <w:ind w:left="116"/>
        <w:rPr>
          <w:sz w:val="17"/>
          <w:szCs w:val="17"/>
        </w:rPr>
      </w:pPr>
    </w:p>
    <w:tbl>
      <w:tblPr>
        <w:tblW w:w="14300" w:type="dxa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5"/>
        <w:gridCol w:w="2621"/>
        <w:gridCol w:w="2838"/>
        <w:gridCol w:w="2348"/>
        <w:gridCol w:w="2810"/>
        <w:gridCol w:w="2758"/>
      </w:tblGrid>
      <w:tr w:rsidR="00DD4AB8" w:rsidRPr="008F258A" w14:paraId="1014856A" w14:textId="77777777" w:rsidTr="008F258A">
        <w:trPr>
          <w:trHeight w:hRule="exact" w:val="1047"/>
        </w:trPr>
        <w:tc>
          <w:tcPr>
            <w:tcW w:w="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3E4"/>
          </w:tcPr>
          <w:p w14:paraId="4E7804F7" w14:textId="77777777" w:rsidR="00DD4AB8" w:rsidRPr="008F258A" w:rsidRDefault="00DD4AB8">
            <w:pPr>
              <w:spacing w:before="9" w:line="220" w:lineRule="exact"/>
              <w:rPr>
                <w:sz w:val="22"/>
                <w:szCs w:val="22"/>
              </w:rPr>
            </w:pPr>
          </w:p>
          <w:p w14:paraId="6D6367D2" w14:textId="77777777" w:rsidR="00DD4AB8" w:rsidRPr="008F258A" w:rsidRDefault="00347982">
            <w:pPr>
              <w:spacing w:line="220" w:lineRule="exact"/>
              <w:ind w:left="109" w:right="492"/>
              <w:rPr>
                <w:rFonts w:eastAsia="Arial"/>
                <w:sz w:val="22"/>
                <w:szCs w:val="22"/>
              </w:rPr>
            </w:pPr>
            <w:r w:rsidRPr="008F258A">
              <w:rPr>
                <w:rFonts w:eastAsia="Arial"/>
                <w:b/>
                <w:sz w:val="22"/>
                <w:szCs w:val="22"/>
              </w:rPr>
              <w:t>Nr. c</w:t>
            </w:r>
            <w:r w:rsidRPr="008F258A">
              <w:rPr>
                <w:rFonts w:eastAsia="Arial"/>
                <w:b/>
                <w:spacing w:val="-1"/>
                <w:sz w:val="22"/>
                <w:szCs w:val="22"/>
              </w:rPr>
              <w:t>r</w:t>
            </w:r>
            <w:r w:rsidRPr="008F258A">
              <w:rPr>
                <w:rFonts w:eastAsia="Arial"/>
                <w:b/>
                <w:sz w:val="22"/>
                <w:szCs w:val="22"/>
              </w:rPr>
              <w:t>t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3E4"/>
          </w:tcPr>
          <w:p w14:paraId="1992D94E" w14:textId="77777777" w:rsidR="00DD4AB8" w:rsidRPr="008F258A" w:rsidRDefault="00DD4AB8">
            <w:pPr>
              <w:spacing w:before="9" w:line="120" w:lineRule="exact"/>
              <w:rPr>
                <w:sz w:val="22"/>
                <w:szCs w:val="22"/>
              </w:rPr>
            </w:pPr>
          </w:p>
          <w:p w14:paraId="31A73C1C" w14:textId="77777777" w:rsidR="00DD4AB8" w:rsidRPr="008F258A" w:rsidRDefault="00DD4AB8">
            <w:pPr>
              <w:spacing w:line="200" w:lineRule="exact"/>
              <w:rPr>
                <w:sz w:val="22"/>
                <w:szCs w:val="22"/>
              </w:rPr>
            </w:pPr>
          </w:p>
          <w:p w14:paraId="77B9CF8A" w14:textId="77777777" w:rsidR="00DD4AB8" w:rsidRPr="008F258A" w:rsidRDefault="00347982">
            <w:pPr>
              <w:ind w:left="167"/>
              <w:rPr>
                <w:rFonts w:eastAsia="Arial"/>
                <w:sz w:val="22"/>
                <w:szCs w:val="22"/>
              </w:rPr>
            </w:pPr>
            <w:r w:rsidRPr="008F258A">
              <w:rPr>
                <w:rFonts w:eastAsia="Arial"/>
                <w:b/>
                <w:sz w:val="22"/>
                <w:szCs w:val="22"/>
              </w:rPr>
              <w:t>N</w:t>
            </w:r>
            <w:r w:rsidRPr="008F258A">
              <w:rPr>
                <w:rFonts w:eastAsia="Arial"/>
                <w:b/>
                <w:spacing w:val="1"/>
                <w:sz w:val="22"/>
                <w:szCs w:val="22"/>
              </w:rPr>
              <w:t>u</w:t>
            </w:r>
            <w:r w:rsidRPr="008F258A">
              <w:rPr>
                <w:rFonts w:eastAsia="Arial"/>
                <w:b/>
                <w:sz w:val="22"/>
                <w:szCs w:val="22"/>
              </w:rPr>
              <w:t>me</w:t>
            </w:r>
            <w:r w:rsidR="00376C61" w:rsidRPr="008F258A">
              <w:rPr>
                <w:rFonts w:eastAsia="Arial"/>
                <w:b/>
                <w:sz w:val="22"/>
                <w:szCs w:val="22"/>
              </w:rPr>
              <w:t>/</w:t>
            </w:r>
            <w:r w:rsidRPr="008F258A">
              <w:rPr>
                <w:rFonts w:eastAsia="Arial"/>
                <w:b/>
                <w:spacing w:val="-6"/>
                <w:sz w:val="22"/>
                <w:szCs w:val="22"/>
              </w:rPr>
              <w:t xml:space="preserve"> </w:t>
            </w:r>
            <w:r w:rsidRPr="008F258A">
              <w:rPr>
                <w:rFonts w:eastAsia="Arial"/>
                <w:b/>
                <w:spacing w:val="-1"/>
                <w:sz w:val="22"/>
                <w:szCs w:val="22"/>
              </w:rPr>
              <w:t>P</w:t>
            </w:r>
            <w:r w:rsidRPr="008F258A">
              <w:rPr>
                <w:rFonts w:eastAsia="Arial"/>
                <w:b/>
                <w:spacing w:val="2"/>
                <w:sz w:val="22"/>
                <w:szCs w:val="22"/>
              </w:rPr>
              <w:t>r</w:t>
            </w:r>
            <w:r w:rsidRPr="008F258A">
              <w:rPr>
                <w:rFonts w:eastAsia="Arial"/>
                <w:b/>
                <w:sz w:val="22"/>
                <w:szCs w:val="22"/>
              </w:rPr>
              <w:t>en</w:t>
            </w:r>
            <w:r w:rsidRPr="008F258A">
              <w:rPr>
                <w:rFonts w:eastAsia="Arial"/>
                <w:b/>
                <w:spacing w:val="1"/>
                <w:sz w:val="22"/>
                <w:szCs w:val="22"/>
              </w:rPr>
              <w:t>u</w:t>
            </w:r>
            <w:r w:rsidRPr="008F258A">
              <w:rPr>
                <w:rFonts w:eastAsia="Arial"/>
                <w:b/>
                <w:sz w:val="22"/>
                <w:szCs w:val="22"/>
              </w:rPr>
              <w:t>me</w:t>
            </w:r>
          </w:p>
        </w:tc>
        <w:tc>
          <w:tcPr>
            <w:tcW w:w="2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3E4"/>
          </w:tcPr>
          <w:p w14:paraId="2E5BEB60" w14:textId="77777777" w:rsidR="00DD4AB8" w:rsidRPr="008F258A" w:rsidRDefault="00DD4AB8">
            <w:pPr>
              <w:spacing w:before="9" w:line="120" w:lineRule="exact"/>
              <w:rPr>
                <w:sz w:val="22"/>
                <w:szCs w:val="22"/>
              </w:rPr>
            </w:pPr>
          </w:p>
          <w:p w14:paraId="1761A0A9" w14:textId="77777777" w:rsidR="00DD4AB8" w:rsidRPr="008F258A" w:rsidRDefault="00DD4AB8">
            <w:pPr>
              <w:spacing w:line="200" w:lineRule="exact"/>
              <w:rPr>
                <w:sz w:val="22"/>
                <w:szCs w:val="22"/>
              </w:rPr>
            </w:pPr>
          </w:p>
          <w:p w14:paraId="175D449F" w14:textId="77777777" w:rsidR="00DD4AB8" w:rsidRPr="008F258A" w:rsidRDefault="00347982">
            <w:pPr>
              <w:ind w:left="637"/>
              <w:rPr>
                <w:rFonts w:eastAsia="Arial"/>
                <w:sz w:val="22"/>
                <w:szCs w:val="22"/>
              </w:rPr>
            </w:pPr>
            <w:r w:rsidRPr="008F258A">
              <w:rPr>
                <w:rFonts w:eastAsia="Arial"/>
                <w:b/>
                <w:sz w:val="22"/>
                <w:szCs w:val="22"/>
              </w:rPr>
              <w:t>U</w:t>
            </w:r>
            <w:r w:rsidRPr="008F258A">
              <w:rPr>
                <w:rFonts w:eastAsia="Arial"/>
                <w:b/>
                <w:spacing w:val="1"/>
                <w:sz w:val="22"/>
                <w:szCs w:val="22"/>
              </w:rPr>
              <w:t>n</w:t>
            </w:r>
            <w:r w:rsidRPr="008F258A">
              <w:rPr>
                <w:rFonts w:eastAsia="Arial"/>
                <w:b/>
                <w:sz w:val="22"/>
                <w:szCs w:val="22"/>
              </w:rPr>
              <w:t>itatea</w:t>
            </w:r>
            <w:r w:rsidRPr="008F258A">
              <w:rPr>
                <w:rFonts w:eastAsia="Arial"/>
                <w:b/>
                <w:spacing w:val="-8"/>
                <w:sz w:val="22"/>
                <w:szCs w:val="22"/>
              </w:rPr>
              <w:t xml:space="preserve"> </w:t>
            </w:r>
            <w:r w:rsidRPr="008F258A">
              <w:rPr>
                <w:rFonts w:eastAsia="Arial"/>
                <w:b/>
                <w:spacing w:val="1"/>
                <w:sz w:val="22"/>
                <w:szCs w:val="22"/>
              </w:rPr>
              <w:t>ș</w:t>
            </w:r>
            <w:r w:rsidRPr="008F258A">
              <w:rPr>
                <w:rFonts w:eastAsia="Arial"/>
                <w:b/>
                <w:sz w:val="22"/>
                <w:szCs w:val="22"/>
              </w:rPr>
              <w:t>cola</w:t>
            </w:r>
            <w:r w:rsidRPr="008F258A">
              <w:rPr>
                <w:rFonts w:eastAsia="Arial"/>
                <w:b/>
                <w:spacing w:val="1"/>
                <w:sz w:val="22"/>
                <w:szCs w:val="22"/>
              </w:rPr>
              <w:t>r</w:t>
            </w:r>
            <w:r w:rsidRPr="008F258A">
              <w:rPr>
                <w:rFonts w:eastAsia="Arial"/>
                <w:b/>
                <w:sz w:val="22"/>
                <w:szCs w:val="22"/>
              </w:rPr>
              <w:t>ă</w:t>
            </w:r>
          </w:p>
        </w:tc>
        <w:tc>
          <w:tcPr>
            <w:tcW w:w="23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3E4"/>
          </w:tcPr>
          <w:p w14:paraId="701E3757" w14:textId="77777777" w:rsidR="00DD4AB8" w:rsidRPr="008F258A" w:rsidRDefault="00DD4AB8">
            <w:pPr>
              <w:spacing w:before="9" w:line="120" w:lineRule="exact"/>
              <w:rPr>
                <w:sz w:val="22"/>
                <w:szCs w:val="22"/>
              </w:rPr>
            </w:pPr>
          </w:p>
          <w:p w14:paraId="523DEB8E" w14:textId="77777777" w:rsidR="00DD4AB8" w:rsidRPr="008F258A" w:rsidRDefault="00DD4AB8">
            <w:pPr>
              <w:spacing w:line="200" w:lineRule="exact"/>
              <w:rPr>
                <w:sz w:val="22"/>
                <w:szCs w:val="22"/>
              </w:rPr>
            </w:pPr>
          </w:p>
          <w:p w14:paraId="2C82969B" w14:textId="77777777" w:rsidR="00DD4AB8" w:rsidRPr="008F258A" w:rsidRDefault="00376C61">
            <w:pPr>
              <w:ind w:left="328"/>
              <w:rPr>
                <w:rFonts w:eastAsia="Arial"/>
                <w:sz w:val="22"/>
                <w:szCs w:val="22"/>
              </w:rPr>
            </w:pPr>
            <w:r w:rsidRPr="008F258A">
              <w:rPr>
                <w:rFonts w:eastAsia="Arial"/>
                <w:b/>
                <w:sz w:val="22"/>
                <w:szCs w:val="22"/>
              </w:rPr>
              <w:t>Specialitatea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3E4"/>
          </w:tcPr>
          <w:p w14:paraId="28D880FE" w14:textId="77777777" w:rsidR="00DD4AB8" w:rsidRPr="008F258A" w:rsidRDefault="00DD4AB8">
            <w:pPr>
              <w:spacing w:before="9" w:line="120" w:lineRule="exact"/>
              <w:rPr>
                <w:sz w:val="22"/>
                <w:szCs w:val="22"/>
              </w:rPr>
            </w:pPr>
          </w:p>
          <w:p w14:paraId="14D94B18" w14:textId="77777777" w:rsidR="00DD4AB8" w:rsidRPr="008F258A" w:rsidRDefault="00DD4AB8">
            <w:pPr>
              <w:spacing w:line="200" w:lineRule="exact"/>
              <w:rPr>
                <w:sz w:val="22"/>
                <w:szCs w:val="22"/>
              </w:rPr>
            </w:pPr>
          </w:p>
          <w:p w14:paraId="6F22A1BF" w14:textId="77777777" w:rsidR="00DD4AB8" w:rsidRPr="008F258A" w:rsidRDefault="00347982">
            <w:pPr>
              <w:ind w:left="355" w:right="357"/>
              <w:jc w:val="center"/>
              <w:rPr>
                <w:rFonts w:eastAsia="Arial"/>
                <w:sz w:val="22"/>
                <w:szCs w:val="22"/>
              </w:rPr>
            </w:pPr>
            <w:r w:rsidRPr="008F258A">
              <w:rPr>
                <w:rFonts w:eastAsia="Arial"/>
                <w:b/>
                <w:sz w:val="22"/>
                <w:szCs w:val="22"/>
              </w:rPr>
              <w:t>N</w:t>
            </w:r>
            <w:r w:rsidRPr="008F258A">
              <w:rPr>
                <w:rFonts w:eastAsia="Arial"/>
                <w:b/>
                <w:spacing w:val="1"/>
                <w:sz w:val="22"/>
                <w:szCs w:val="22"/>
              </w:rPr>
              <w:t>u</w:t>
            </w:r>
            <w:r w:rsidRPr="008F258A">
              <w:rPr>
                <w:rFonts w:eastAsia="Arial"/>
                <w:b/>
                <w:sz w:val="22"/>
                <w:szCs w:val="22"/>
              </w:rPr>
              <w:t>mele</w:t>
            </w:r>
            <w:r w:rsidRPr="008F258A">
              <w:rPr>
                <w:rFonts w:eastAsia="Arial"/>
                <w:b/>
                <w:spacing w:val="-5"/>
                <w:sz w:val="22"/>
                <w:szCs w:val="22"/>
              </w:rPr>
              <w:t xml:space="preserve"> </w:t>
            </w:r>
            <w:r w:rsidRPr="008F258A">
              <w:rPr>
                <w:rFonts w:eastAsia="Arial"/>
                <w:b/>
                <w:sz w:val="22"/>
                <w:szCs w:val="22"/>
              </w:rPr>
              <w:t>și</w:t>
            </w:r>
            <w:r w:rsidRPr="008F258A">
              <w:rPr>
                <w:rFonts w:eastAsia="Arial"/>
                <w:b/>
                <w:spacing w:val="-3"/>
                <w:sz w:val="22"/>
                <w:szCs w:val="22"/>
              </w:rPr>
              <w:t xml:space="preserve"> </w:t>
            </w:r>
            <w:r w:rsidRPr="008F258A">
              <w:rPr>
                <w:rFonts w:eastAsia="Arial"/>
                <w:b/>
                <w:w w:val="99"/>
                <w:sz w:val="22"/>
                <w:szCs w:val="22"/>
              </w:rPr>
              <w:t>p</w:t>
            </w:r>
            <w:r w:rsidRPr="008F258A">
              <w:rPr>
                <w:rFonts w:eastAsia="Arial"/>
                <w:b/>
                <w:spacing w:val="2"/>
                <w:w w:val="99"/>
                <w:sz w:val="22"/>
                <w:szCs w:val="22"/>
              </w:rPr>
              <w:t>r</w:t>
            </w:r>
            <w:r w:rsidRPr="008F258A">
              <w:rPr>
                <w:rFonts w:eastAsia="Arial"/>
                <w:b/>
                <w:w w:val="99"/>
                <w:sz w:val="22"/>
                <w:szCs w:val="22"/>
              </w:rPr>
              <w:t>en</w:t>
            </w:r>
            <w:r w:rsidRPr="008F258A">
              <w:rPr>
                <w:rFonts w:eastAsia="Arial"/>
                <w:b/>
                <w:spacing w:val="1"/>
                <w:w w:val="99"/>
                <w:sz w:val="22"/>
                <w:szCs w:val="22"/>
              </w:rPr>
              <w:t>u</w:t>
            </w:r>
            <w:r w:rsidRPr="008F258A">
              <w:rPr>
                <w:rFonts w:eastAsia="Arial"/>
                <w:b/>
                <w:w w:val="99"/>
                <w:sz w:val="22"/>
                <w:szCs w:val="22"/>
              </w:rPr>
              <w:t>mele</w:t>
            </w:r>
          </w:p>
          <w:p w14:paraId="1EA407E9" w14:textId="77777777" w:rsidR="00DD4AB8" w:rsidRPr="008F258A" w:rsidRDefault="00347982">
            <w:pPr>
              <w:spacing w:line="220" w:lineRule="exact"/>
              <w:ind w:left="946" w:right="947"/>
              <w:jc w:val="center"/>
              <w:rPr>
                <w:rFonts w:eastAsia="Arial"/>
                <w:sz w:val="22"/>
                <w:szCs w:val="22"/>
              </w:rPr>
            </w:pPr>
            <w:r w:rsidRPr="008F258A">
              <w:rPr>
                <w:rFonts w:eastAsia="Arial"/>
                <w:b/>
                <w:w w:val="99"/>
                <w:sz w:val="22"/>
                <w:szCs w:val="22"/>
              </w:rPr>
              <w:t>me</w:t>
            </w:r>
            <w:r w:rsidRPr="008F258A">
              <w:rPr>
                <w:rFonts w:eastAsia="Arial"/>
                <w:b/>
                <w:spacing w:val="1"/>
                <w:w w:val="99"/>
                <w:sz w:val="22"/>
                <w:szCs w:val="22"/>
              </w:rPr>
              <w:t>t</w:t>
            </w:r>
            <w:r w:rsidRPr="008F258A">
              <w:rPr>
                <w:rFonts w:eastAsia="Arial"/>
                <w:b/>
                <w:w w:val="99"/>
                <w:sz w:val="22"/>
                <w:szCs w:val="22"/>
              </w:rPr>
              <w:t>odist</w:t>
            </w:r>
          </w:p>
        </w:tc>
        <w:tc>
          <w:tcPr>
            <w:tcW w:w="2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CC3E4"/>
          </w:tcPr>
          <w:p w14:paraId="15D0424D" w14:textId="77777777" w:rsidR="00DD4AB8" w:rsidRPr="008F258A" w:rsidRDefault="00DD4AB8">
            <w:pPr>
              <w:spacing w:line="200" w:lineRule="exact"/>
              <w:rPr>
                <w:sz w:val="22"/>
                <w:szCs w:val="22"/>
              </w:rPr>
            </w:pPr>
          </w:p>
          <w:p w14:paraId="718C307A" w14:textId="77777777" w:rsidR="00DD4AB8" w:rsidRPr="008F258A" w:rsidRDefault="00DD4AB8">
            <w:pPr>
              <w:spacing w:before="12" w:line="240" w:lineRule="exact"/>
              <w:rPr>
                <w:sz w:val="22"/>
                <w:szCs w:val="22"/>
              </w:rPr>
            </w:pPr>
          </w:p>
          <w:p w14:paraId="2A2CB47A" w14:textId="77777777" w:rsidR="00DD4AB8" w:rsidRPr="008F258A" w:rsidRDefault="00347982">
            <w:pPr>
              <w:ind w:left="546"/>
              <w:rPr>
                <w:rFonts w:eastAsia="Arial"/>
                <w:sz w:val="22"/>
                <w:szCs w:val="22"/>
              </w:rPr>
            </w:pPr>
            <w:r w:rsidRPr="008F258A">
              <w:rPr>
                <w:rFonts w:eastAsia="Arial"/>
                <w:b/>
                <w:sz w:val="22"/>
                <w:szCs w:val="22"/>
              </w:rPr>
              <w:t>U</w:t>
            </w:r>
            <w:r w:rsidRPr="008F258A">
              <w:rPr>
                <w:rFonts w:eastAsia="Arial"/>
                <w:b/>
                <w:spacing w:val="1"/>
                <w:sz w:val="22"/>
                <w:szCs w:val="22"/>
              </w:rPr>
              <w:t>n</w:t>
            </w:r>
            <w:r w:rsidRPr="008F258A">
              <w:rPr>
                <w:rFonts w:eastAsia="Arial"/>
                <w:b/>
                <w:sz w:val="22"/>
                <w:szCs w:val="22"/>
              </w:rPr>
              <w:t>itatea</w:t>
            </w:r>
            <w:r w:rsidRPr="008F258A">
              <w:rPr>
                <w:rFonts w:eastAsia="Arial"/>
                <w:b/>
                <w:spacing w:val="-8"/>
                <w:sz w:val="22"/>
                <w:szCs w:val="22"/>
              </w:rPr>
              <w:t xml:space="preserve"> </w:t>
            </w:r>
            <w:r w:rsidRPr="008F258A">
              <w:rPr>
                <w:rFonts w:eastAsia="Arial"/>
                <w:b/>
                <w:spacing w:val="1"/>
                <w:sz w:val="22"/>
                <w:szCs w:val="22"/>
              </w:rPr>
              <w:t>ș</w:t>
            </w:r>
            <w:r w:rsidRPr="008F258A">
              <w:rPr>
                <w:rFonts w:eastAsia="Arial"/>
                <w:b/>
                <w:sz w:val="22"/>
                <w:szCs w:val="22"/>
              </w:rPr>
              <w:t>cola</w:t>
            </w:r>
            <w:r w:rsidRPr="008F258A">
              <w:rPr>
                <w:rFonts w:eastAsia="Arial"/>
                <w:b/>
                <w:spacing w:val="1"/>
                <w:sz w:val="22"/>
                <w:szCs w:val="22"/>
              </w:rPr>
              <w:t>r</w:t>
            </w:r>
            <w:r w:rsidRPr="008F258A">
              <w:rPr>
                <w:rFonts w:eastAsia="Arial"/>
                <w:b/>
                <w:sz w:val="22"/>
                <w:szCs w:val="22"/>
              </w:rPr>
              <w:t>ă</w:t>
            </w:r>
          </w:p>
        </w:tc>
      </w:tr>
      <w:tr w:rsidR="00DD4AB8" w:rsidRPr="008F258A" w14:paraId="5EC432A4" w14:textId="77777777" w:rsidTr="008F258A">
        <w:trPr>
          <w:trHeight w:hRule="exact" w:val="1230"/>
        </w:trPr>
        <w:tc>
          <w:tcPr>
            <w:tcW w:w="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EE5DB" w14:textId="77777777" w:rsidR="00DD4AB8" w:rsidRPr="008F258A" w:rsidRDefault="00DD4AB8" w:rsidP="008F258A">
            <w:pPr>
              <w:spacing w:before="14" w:line="220" w:lineRule="exact"/>
              <w:rPr>
                <w:sz w:val="22"/>
                <w:szCs w:val="22"/>
              </w:rPr>
            </w:pPr>
          </w:p>
          <w:p w14:paraId="33D50529" w14:textId="77777777" w:rsidR="00DD4AB8" w:rsidRPr="008F258A" w:rsidRDefault="00347982" w:rsidP="008F258A">
            <w:pPr>
              <w:ind w:left="470"/>
              <w:rPr>
                <w:rFonts w:eastAsia="Arial"/>
                <w:sz w:val="22"/>
                <w:szCs w:val="22"/>
              </w:rPr>
            </w:pPr>
            <w:r w:rsidRPr="008F258A">
              <w:rPr>
                <w:rFonts w:eastAsia="Arial"/>
                <w:sz w:val="22"/>
                <w:szCs w:val="22"/>
              </w:rPr>
              <w:t>1.</w:t>
            </w:r>
          </w:p>
        </w:tc>
        <w:tc>
          <w:tcPr>
            <w:tcW w:w="2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33C074" w14:textId="77777777" w:rsidR="00DD4AB8" w:rsidRPr="008F258A" w:rsidRDefault="00DD4AB8">
            <w:pPr>
              <w:spacing w:before="9" w:line="220" w:lineRule="exact"/>
              <w:rPr>
                <w:sz w:val="22"/>
                <w:szCs w:val="22"/>
              </w:rPr>
            </w:pPr>
          </w:p>
          <w:p w14:paraId="726ACB59" w14:textId="0EEE92B0" w:rsidR="00DD4AB8" w:rsidRPr="008F258A" w:rsidRDefault="003E4E15">
            <w:pPr>
              <w:ind w:left="109"/>
              <w:rPr>
                <w:rFonts w:eastAsia="Calibri"/>
                <w:sz w:val="22"/>
                <w:szCs w:val="22"/>
              </w:rPr>
            </w:pPr>
            <w:r w:rsidRPr="003E4E15">
              <w:rPr>
                <w:rFonts w:eastAsia="Calibri"/>
                <w:sz w:val="22"/>
                <w:szCs w:val="22"/>
              </w:rPr>
              <w:t>ISAIC RĂDUCU-GEORGE</w:t>
            </w:r>
          </w:p>
        </w:tc>
        <w:tc>
          <w:tcPr>
            <w:tcW w:w="2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0811CB" w14:textId="77777777" w:rsidR="00DD4AB8" w:rsidRPr="008F258A" w:rsidRDefault="00DD4AB8">
            <w:pPr>
              <w:spacing w:before="6" w:line="100" w:lineRule="exact"/>
              <w:rPr>
                <w:sz w:val="22"/>
                <w:szCs w:val="22"/>
              </w:rPr>
            </w:pPr>
          </w:p>
          <w:p w14:paraId="3E8CCBC7" w14:textId="3C7C4B87" w:rsidR="00DD4AB8" w:rsidRPr="008F258A" w:rsidRDefault="003E4E15" w:rsidP="00540445">
            <w:pPr>
              <w:ind w:left="109" w:right="114"/>
              <w:rPr>
                <w:rFonts w:eastAsia="Calibri"/>
                <w:sz w:val="22"/>
                <w:szCs w:val="22"/>
              </w:rPr>
            </w:pPr>
            <w:r w:rsidRPr="003E4E15">
              <w:rPr>
                <w:rFonts w:eastAsia="Calibri"/>
                <w:sz w:val="22"/>
                <w:szCs w:val="22"/>
              </w:rPr>
              <w:t>COLEGIUL NAȚIONAL "DIMITRIE CANTEMIR" ONEȘTI</w:t>
            </w:r>
          </w:p>
        </w:tc>
        <w:tc>
          <w:tcPr>
            <w:tcW w:w="23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26F07" w14:textId="77777777" w:rsidR="00DD4AB8" w:rsidRPr="008F258A" w:rsidRDefault="00DD4AB8">
            <w:pPr>
              <w:spacing w:before="6" w:line="100" w:lineRule="exact"/>
              <w:rPr>
                <w:sz w:val="22"/>
                <w:szCs w:val="22"/>
              </w:rPr>
            </w:pPr>
          </w:p>
          <w:p w14:paraId="531A424C" w14:textId="1657AE2E" w:rsidR="00DD4AB8" w:rsidRPr="008F258A" w:rsidRDefault="003E4E15">
            <w:pPr>
              <w:ind w:left="109"/>
              <w:rPr>
                <w:rFonts w:eastAsia="Calibri"/>
                <w:sz w:val="22"/>
                <w:szCs w:val="22"/>
              </w:rPr>
            </w:pPr>
            <w:r w:rsidRPr="003E4E15">
              <w:rPr>
                <w:rFonts w:eastAsia="Calibri"/>
                <w:sz w:val="22"/>
                <w:szCs w:val="22"/>
              </w:rPr>
              <w:t>ECONOMIE ȘI EDUCAȚIE ANTREPRENORIALĂ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6E46E3" w14:textId="2E6B4C5E" w:rsidR="00DD4AB8" w:rsidRPr="008F258A" w:rsidRDefault="00F141E9" w:rsidP="00F141E9">
            <w:pPr>
              <w:spacing w:before="3"/>
              <w:ind w:left="109"/>
              <w:jc w:val="center"/>
              <w:rPr>
                <w:rFonts w:eastAsia="Arial"/>
                <w:sz w:val="22"/>
                <w:szCs w:val="22"/>
              </w:rPr>
            </w:pPr>
            <w:r w:rsidRPr="00F141E9">
              <w:rPr>
                <w:rFonts w:eastAsia="Arial"/>
              </w:rPr>
              <w:t>DROMERESCHI IRINA MARIA</w:t>
            </w:r>
          </w:p>
        </w:tc>
        <w:tc>
          <w:tcPr>
            <w:tcW w:w="2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A9D4A5" w14:textId="77777777" w:rsidR="00F141E9" w:rsidRPr="00F141E9" w:rsidRDefault="00F141E9" w:rsidP="00F141E9">
            <w:pPr>
              <w:ind w:left="112" w:right="324"/>
              <w:jc w:val="center"/>
              <w:rPr>
                <w:rFonts w:eastAsia="Arial"/>
              </w:rPr>
            </w:pPr>
            <w:r w:rsidRPr="00F141E9">
              <w:rPr>
                <w:rFonts w:eastAsia="Arial"/>
              </w:rPr>
              <w:t>COLEGIUL NAȚIONAL</w:t>
            </w:r>
          </w:p>
          <w:p w14:paraId="6EA22DCE" w14:textId="1B4FA0A0" w:rsidR="00DD4AB8" w:rsidRPr="008F258A" w:rsidRDefault="00F141E9" w:rsidP="00F141E9">
            <w:pPr>
              <w:ind w:left="112" w:right="324"/>
              <w:rPr>
                <w:rFonts w:eastAsia="Arial"/>
                <w:sz w:val="22"/>
                <w:szCs w:val="22"/>
              </w:rPr>
            </w:pPr>
            <w:r w:rsidRPr="00F141E9">
              <w:rPr>
                <w:rFonts w:eastAsia="Arial"/>
              </w:rPr>
              <w:t>”FERDINAND I” BACĂU</w:t>
            </w:r>
          </w:p>
        </w:tc>
      </w:tr>
    </w:tbl>
    <w:p w14:paraId="503B277F" w14:textId="77777777" w:rsidR="00347982" w:rsidRDefault="00347982"/>
    <w:sectPr w:rsidR="00347982">
      <w:pgSz w:w="16840" w:h="11920" w:orient="landscape"/>
      <w:pgMar w:top="1080" w:right="11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2A59A8"/>
    <w:multiLevelType w:val="multilevel"/>
    <w:tmpl w:val="9044F804"/>
    <w:lvl w:ilvl="0">
      <w:start w:val="1"/>
      <w:numFmt w:val="decimal"/>
      <w:pStyle w:val="Titlu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lu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lu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lu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lu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lu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lu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lu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lu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62011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AB8"/>
    <w:rsid w:val="0002621A"/>
    <w:rsid w:val="000C3888"/>
    <w:rsid w:val="000C47D9"/>
    <w:rsid w:val="001A7093"/>
    <w:rsid w:val="001F242C"/>
    <w:rsid w:val="002338BA"/>
    <w:rsid w:val="00262676"/>
    <w:rsid w:val="00347982"/>
    <w:rsid w:val="00376C61"/>
    <w:rsid w:val="003E4E15"/>
    <w:rsid w:val="00454BE6"/>
    <w:rsid w:val="00481D0D"/>
    <w:rsid w:val="00492EDE"/>
    <w:rsid w:val="00540445"/>
    <w:rsid w:val="00540AD6"/>
    <w:rsid w:val="00643BDC"/>
    <w:rsid w:val="00697F62"/>
    <w:rsid w:val="006B68C3"/>
    <w:rsid w:val="007B1586"/>
    <w:rsid w:val="007C3933"/>
    <w:rsid w:val="008D5E0F"/>
    <w:rsid w:val="008F258A"/>
    <w:rsid w:val="00975729"/>
    <w:rsid w:val="00A94E4B"/>
    <w:rsid w:val="00AC1F90"/>
    <w:rsid w:val="00B8766B"/>
    <w:rsid w:val="00B9171C"/>
    <w:rsid w:val="00BE08D9"/>
    <w:rsid w:val="00BE77DD"/>
    <w:rsid w:val="00CA387E"/>
    <w:rsid w:val="00CF1F82"/>
    <w:rsid w:val="00DD4AB8"/>
    <w:rsid w:val="00E12FF9"/>
    <w:rsid w:val="00F1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D447E"/>
  <w15:docId w15:val="{07272ECD-1756-4C9F-8BFB-EBE61C1CD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itlu1">
    <w:name w:val="heading 1"/>
    <w:basedOn w:val="Normal"/>
    <w:next w:val="Normal"/>
    <w:link w:val="Titlu1Caracte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lu6Caracter">
    <w:name w:val="Titlu 6 Caracter"/>
    <w:basedOn w:val="Fontdeparagrafimplicit"/>
    <w:link w:val="Titlu6"/>
    <w:rsid w:val="001B3490"/>
    <w:rPr>
      <w:b/>
      <w:bCs/>
      <w:sz w:val="22"/>
      <w:szCs w:val="22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MIHAELA ALISTAR</cp:lastModifiedBy>
  <cp:revision>22</cp:revision>
  <dcterms:created xsi:type="dcterms:W3CDTF">2023-12-28T09:16:00Z</dcterms:created>
  <dcterms:modified xsi:type="dcterms:W3CDTF">2026-01-26T08:52:00Z</dcterms:modified>
</cp:coreProperties>
</file>